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b/>
          <w:sz w:val="24"/>
          <w:szCs w:val="24"/>
        </w:rPr>
      </w:pPr>
    </w:p>
    <w:p>
      <w:pPr>
        <w:pStyle w:val="style0"/>
        <w:spacing w:lineRule="auto" w:line="480"/>
        <w:jc w:val="both"/>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Business </w:t>
      </w:r>
      <w:r>
        <w:rPr>
          <w:rFonts w:ascii="Times New Roman" w:cs="Times New Roman" w:hAnsi="Times New Roman"/>
          <w:b/>
          <w:sz w:val="24"/>
          <w:szCs w:val="24"/>
        </w:rPr>
        <w:t xml:space="preserve">Analysis Using </w:t>
      </w:r>
      <w:r>
        <w:rPr>
          <w:rFonts w:ascii="Times New Roman" w:cs="Times New Roman" w:hAnsi="Times New Roman"/>
          <w:b/>
          <w:sz w:val="24"/>
          <w:szCs w:val="24"/>
        </w:rPr>
        <w:t xml:space="preserve">Tata </w:t>
      </w:r>
      <w:r>
        <w:rPr>
          <w:rFonts w:ascii="Times New Roman" w:cs="Times New Roman" w:hAnsi="Times New Roman"/>
          <w:b/>
          <w:sz w:val="24"/>
          <w:szCs w:val="24"/>
        </w:rPr>
        <w:t>Motors Case Study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Any successful business is carried out in specific procedures, and it abides by some rules of nature. An analysis is carried out</w:t>
      </w:r>
      <w:r>
        <w:rPr>
          <w:rFonts w:ascii="Times New Roman" w:cs="Times New Roman" w:hAnsi="Times New Roman"/>
          <w:sz w:val="24"/>
          <w:szCs w:val="24"/>
        </w:rPr>
        <w:t xml:space="preserve"> in a business to determine if it is fulfilling its purpose. A business that operates on losses and a lot of expenses is very likely to fail. Determination of such major drawbacks is easy through observation. For the case of a huge business that is affecte</w:t>
      </w:r>
      <w:r>
        <w:rPr>
          <w:rFonts w:ascii="Times New Roman" w:cs="Times New Roman" w:hAnsi="Times New Roman"/>
          <w:sz w:val="24"/>
          <w:szCs w:val="24"/>
        </w:rPr>
        <w:t>d by a small loophole, a business analysis using the necessary tools is required</w:t>
      </w:r>
      <w:r>
        <w:rPr>
          <w:rFonts w:ascii="Times New Roman" w:cs="Times New Roman" w:hAnsi="Times New Roman"/>
          <w:sz w:val="24"/>
          <w:szCs w:val="24"/>
        </w:rPr>
        <w:t>. The analysis will help in the actualization of the initial targets that could be within the original plan. The layout of the process is necessary for a case study analysis.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ny company that operates as a profit-making business must lay down its specific and general objectives.</w:t>
      </w:r>
      <w:r>
        <w:rPr>
          <w:rFonts w:ascii="Times New Roman" w:cs="Times New Roman" w:hAnsi="Times New Roman"/>
          <w:sz w:val="24"/>
          <w:szCs w:val="24"/>
        </w:rPr>
        <w:t xml:space="preserve"> Tata motors rely on a team of competent managerial staff that played a role in ensuring </w:t>
      </w:r>
      <w:r>
        <w:rPr>
          <w:rFonts w:ascii="Times New Roman" w:cs="Times New Roman" w:hAnsi="Times New Roman"/>
          <w:sz w:val="24"/>
          <w:szCs w:val="24"/>
        </w:rPr>
        <w:t>their objectives are set right. It operates as a motor company that focuses on customer satisfaction and brand identity. They have also set a goal on the annual output and profit that is always available for audit in their records and for more objectives setting. Despite proper service delivery, they also focus on the employment relationship as one of their objectives. The group ensures all their employees are well motivated in a timely manner. An objective is always the guide to any form of achievement in the business field.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company has ensured a clear layout of th</w:t>
      </w:r>
      <w:r>
        <w:rPr>
          <w:rFonts w:ascii="Times New Roman" w:cs="Times New Roman" w:hAnsi="Times New Roman"/>
          <w:sz w:val="24"/>
          <w:szCs w:val="24"/>
        </w:rPr>
        <w:t>eir operational space is laid out—the major areas of focus, which for some motor companies could be SUVs while others trucks. Tata has a wide scope of operations. It deals with many developed brands, and its recent spreading in many countries is broadening</w:t>
      </w:r>
      <w:r>
        <w:rPr>
          <w:rFonts w:ascii="Times New Roman" w:cs="Times New Roman" w:hAnsi="Times New Roman"/>
          <w:sz w:val="24"/>
          <w:szCs w:val="24"/>
        </w:rPr>
        <w:t xml:space="preserve"> its ways of operationalization</w:t>
      </w:r>
      <w:r>
        <w:rPr>
          <w:rFonts w:ascii="Times New Roman" w:cs="Times New Roman" w:hAnsi="Times New Roman"/>
          <w:sz w:val="24"/>
          <w:szCs w:val="24"/>
        </w:rPr>
        <w:t xml:space="preserve"> (Chittoor</w:t>
      </w:r>
      <w:r>
        <w:rPr>
          <w:rFonts w:ascii="Times New Roman" w:cs="Times New Roman" w:hAnsi="Times New Roman"/>
          <w:sz w:val="24"/>
          <w:szCs w:val="24"/>
        </w:rPr>
        <w:t xml:space="preserve"> et al.</w:t>
      </w:r>
      <w:bookmarkStart w:id="0" w:name="_GoBack"/>
      <w:bookmarkEnd w:id="0"/>
      <w:r>
        <w:rPr>
          <w:rFonts w:ascii="Times New Roman" w:cs="Times New Roman" w:hAnsi="Times New Roman"/>
          <w:sz w:val="24"/>
          <w:szCs w:val="24"/>
        </w:rPr>
        <w:t>, 2013</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Tata Motors has also developed a business plan that rolls out for a given period of time. The main focus is to have completely guided operationalization that will minimize the cost of a disordered approach.</w:t>
      </w:r>
      <w:r>
        <w:rPr>
          <w:rFonts w:ascii="Times New Roman" w:cs="Times New Roman" w:hAnsi="Times New Roman"/>
          <w:sz w:val="24"/>
          <w:szCs w:val="24"/>
        </w:rPr>
        <w:t xml:space="preserve"> The </w:t>
      </w:r>
      <w:r>
        <w:rPr>
          <w:rFonts w:ascii="Times New Roman" w:cs="Times New Roman" w:hAnsi="Times New Roman"/>
          <w:sz w:val="24"/>
          <w:szCs w:val="24"/>
        </w:rPr>
        <w:t>company is able to coordinate all their affairs as they have a layout of what is expected even before it occurs.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business structure and policies are some of the significant factors that define the strength of a business. The Indian company has used a structure tha</w:t>
      </w:r>
      <w:r>
        <w:rPr>
          <w:rFonts w:ascii="Times New Roman" w:cs="Times New Roman" w:hAnsi="Times New Roman"/>
          <w:sz w:val="24"/>
          <w:szCs w:val="24"/>
        </w:rPr>
        <w:t>t groups similar departments despite their geographical position. It has also detached different departments and made them independent. It pauses an example of a style that can be easily be monitored. The weakness of the company can easily be cast on a par</w:t>
      </w:r>
      <w:r>
        <w:rPr>
          <w:rFonts w:ascii="Times New Roman" w:cs="Times New Roman" w:hAnsi="Times New Roman"/>
          <w:sz w:val="24"/>
          <w:szCs w:val="24"/>
        </w:rPr>
        <w:t>ticular example. It is very helpful when it comes to the key performance indicator as the gaps can be noticed easily. The faster a gap is recognized, the faster the implementation of a workable resolution.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main policies of a company are a form of rules</w:t>
      </w:r>
      <w:r>
        <w:rPr>
          <w:rFonts w:ascii="Times New Roman" w:cs="Times New Roman" w:hAnsi="Times New Roman"/>
          <w:sz w:val="24"/>
          <w:szCs w:val="24"/>
        </w:rPr>
        <w:t xml:space="preserve"> to which the operations of the company are tied to.</w:t>
      </w:r>
      <w:r>
        <w:rPr>
          <w:rFonts w:ascii="Times New Roman" w:cs="Times New Roman" w:hAnsi="Times New Roman"/>
          <w:sz w:val="24"/>
          <w:szCs w:val="24"/>
        </w:rPr>
        <w:t xml:space="preserve"> Cultural practices within a business pause some of the policies that a business prefers to use. When the policies are used for a long time, they become a culture. Tata motors have created a culture that is accommodative to all employees despite their origin</w:t>
      </w:r>
      <w:r>
        <w:rPr>
          <w:rFonts w:ascii="Times New Roman" w:cs="Times New Roman" w:hAnsi="Times New Roman"/>
          <w:sz w:val="24"/>
          <w:szCs w:val="24"/>
        </w:rPr>
        <w:t xml:space="preserve"> (Chittoor</w:t>
      </w:r>
      <w:r>
        <w:rPr>
          <w:rFonts w:ascii="Times New Roman" w:cs="Times New Roman" w:hAnsi="Times New Roman"/>
          <w:sz w:val="24"/>
          <w:szCs w:val="24"/>
        </w:rPr>
        <w:t xml:space="preserve"> et al., </w:t>
      </w:r>
      <w:r>
        <w:rPr>
          <w:rFonts w:ascii="Times New Roman" w:cs="Times New Roman" w:hAnsi="Times New Roman"/>
          <w:sz w:val="24"/>
          <w:szCs w:val="24"/>
        </w:rPr>
        <w:t>2013</w:t>
      </w:r>
      <w:r>
        <w:rPr>
          <w:rFonts w:ascii="Times New Roman" w:cs="Times New Roman" w:hAnsi="Times New Roman"/>
          <w:sz w:val="24"/>
          <w:szCs w:val="24"/>
        </w:rPr>
        <w:t>)</w:t>
      </w:r>
      <w:r>
        <w:rPr>
          <w:rFonts w:ascii="Times New Roman" w:cs="Times New Roman" w:hAnsi="Times New Roman"/>
          <w:sz w:val="24"/>
          <w:szCs w:val="24"/>
        </w:rPr>
        <w:t xml:space="preserve">. It has set out policies that define a multinational company. The constant evaluation of its strength and weakness is carried out by the different departments bestowed with the audit role.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Tata motors</w:t>
      </w:r>
      <w:r>
        <w:rPr>
          <w:rFonts w:ascii="Times New Roman" w:cs="Times New Roman" w:hAnsi="Times New Roman"/>
          <w:sz w:val="24"/>
          <w:szCs w:val="24"/>
        </w:rPr>
        <w:t xml:space="preserve"> have defined their working procedures and set their priorities right. The business analysis done</w:t>
      </w:r>
      <w:r>
        <w:rPr>
          <w:rFonts w:ascii="Times New Roman" w:cs="Times New Roman" w:hAnsi="Times New Roman"/>
          <w:sz w:val="24"/>
          <w:szCs w:val="24"/>
        </w:rPr>
        <w:t xml:space="preserve"> is mean to determine areas of weaknesses within the business model. The Tata motor model of operation has utilized strong business strategies covering most of the possible loopholes. The analysis provides solutions for some of the mistakes that could be occurring in the case study evaluated.</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Chittoor, R., Narain, A., Vyas, R., &amp; Tolia, C. (2013). Creating a corporate advantage: the case of the Tata Group. </w:t>
      </w:r>
      <w:r>
        <w:rPr>
          <w:rFonts w:ascii="Times New Roman" w:cs="Times New Roman" w:hAnsi="Times New Roman"/>
          <w:i/>
          <w:iCs/>
          <w:color w:val="222222"/>
          <w:sz w:val="24"/>
          <w:szCs w:val="24"/>
          <w:shd w:val="clear" w:color="auto" w:fill="ffffff"/>
        </w:rPr>
        <w:t>Indian School of Business</w:t>
      </w:r>
      <w:r>
        <w:rPr>
          <w:rFonts w:ascii="Times New Roman" w:cs="Times New Roman" w:hAnsi="Times New Roman"/>
          <w:color w:val="222222"/>
          <w:sz w:val="24"/>
          <w:szCs w:val="24"/>
          <w:shd w:val="clear" w:color="auto" w:fill="ffffff"/>
        </w:rPr>
        <w:t>, 1-19.</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CASE STUDY ANALYSIS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w:instrText>
    </w:r>
    <w:r>
      <w:rPr>
        <w:rFonts w:ascii="Times New Roman" w:cs="Times New Roman" w:hAnsi="Times New Roman"/>
        <w:sz w:val="24"/>
        <w:szCs w:val="24"/>
      </w:rPr>
      <w:instrText xml:space="preserv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921a042-6935-4385-9f15-f11c9ae2a2a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80ce337-f9cf-462e-a718-1393d864a22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656</Words>
  <Pages>4</Pages>
  <Characters>3266</Characters>
  <Application>WPS Office</Application>
  <DocSecurity>0</DocSecurity>
  <Paragraphs>35</Paragraphs>
  <ScaleCrop>false</ScaleCrop>
  <LinksUpToDate>false</LinksUpToDate>
  <CharactersWithSpaces>3906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2021-01-25T17:33:33Z</dcterms:created>
  <dc:creator>kevin nderitu</dc:creator>
  <lastModifiedBy>Infinix X650D</lastModifiedBy>
  <dcterms:modified xsi:type="dcterms:W3CDTF">2021-01-25T17:33:34Z</dcterms:modified>
  <revision>22</revision>
</coreProperties>
</file>

<file path=docProps/custom.xml><?xml version="1.0" encoding="utf-8"?>
<Properties xmlns="http://schemas.openxmlformats.org/officeDocument/2006/custom-properties" xmlns:vt="http://schemas.openxmlformats.org/officeDocument/2006/docPropsVTypes"/>
</file>